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7" w:rsidRPr="00EA4C19" w:rsidRDefault="00E54207" w:rsidP="00E54207">
      <w:pPr>
        <w:pStyle w:val="Nadpis1"/>
      </w:pPr>
      <w:bookmarkStart w:id="0" w:name="_GoBack"/>
      <w:bookmarkEnd w:id="0"/>
      <w:r w:rsidRPr="00EA4C19">
        <w:t xml:space="preserve">INFORMACE O ZÁMĚRU </w:t>
      </w:r>
      <w:r w:rsidRPr="00604D47">
        <w:t>OLOMOUCKÉHO</w:t>
      </w:r>
      <w:r w:rsidRPr="00EA4C19">
        <w:t xml:space="preserve"> KRAJE BEZÚPLATNĚ PŘEVÉST NEMOVITÝ MAJETEK</w:t>
      </w:r>
    </w:p>
    <w:p w:rsidR="00E54207" w:rsidRDefault="00E54207" w:rsidP="00E54207">
      <w:pPr>
        <w:pStyle w:val="Nadpis2"/>
      </w:pPr>
      <w:r>
        <w:t>RADA</w:t>
      </w:r>
      <w:r w:rsidRPr="00160BD4">
        <w:t xml:space="preserve"> OLOMOUCKÉHO KRAJE</w:t>
      </w:r>
    </w:p>
    <w:p w:rsidR="00E54207" w:rsidRDefault="00E54207" w:rsidP="00E54207">
      <w:r w:rsidRPr="00167D57">
        <w:t xml:space="preserve">v souladu s ustanovením § 18 odst. 1) zákona č. 129/2000 Sb., o krajích (krajské zřízení), ve znění pozdějších předpisů, zveřejňuje záměr Olomouckého kraje </w:t>
      </w:r>
      <w:r w:rsidRPr="0010424F">
        <w:rPr>
          <w:b/>
        </w:rPr>
        <w:t>bezúplatně převést</w:t>
      </w:r>
      <w:r w:rsidRPr="00F01F86">
        <w:t xml:space="preserve"> </w:t>
      </w:r>
      <w:r w:rsidRPr="00167D57">
        <w:t xml:space="preserve">tento </w:t>
      </w:r>
      <w:r w:rsidRPr="00E434AD">
        <w:rPr>
          <w:b/>
        </w:rPr>
        <w:t>nemovitý majetek</w:t>
      </w:r>
      <w:r w:rsidRPr="00167D57">
        <w:t xml:space="preserve"> Olomouckého kraje:</w:t>
      </w:r>
    </w:p>
    <w:p w:rsidR="00C7617D" w:rsidRDefault="00B3493E" w:rsidP="009A10F0">
      <w:pPr>
        <w:rPr>
          <w:rFonts w:cs="Arial"/>
          <w:b/>
        </w:rPr>
      </w:pPr>
      <w:r w:rsidRPr="00B3493E">
        <w:rPr>
          <w:rFonts w:cs="Arial"/>
          <w:b/>
        </w:rPr>
        <w:t xml:space="preserve">část pozemku </w:t>
      </w:r>
      <w:proofErr w:type="spellStart"/>
      <w:r w:rsidRPr="00B3493E">
        <w:rPr>
          <w:rFonts w:cs="Arial"/>
          <w:b/>
        </w:rPr>
        <w:t>parc</w:t>
      </w:r>
      <w:proofErr w:type="spellEnd"/>
      <w:r w:rsidRPr="00B3493E">
        <w:rPr>
          <w:rFonts w:cs="Arial"/>
          <w:b/>
        </w:rPr>
        <w:t xml:space="preserve">. č. 257/1 </w:t>
      </w:r>
      <w:proofErr w:type="spellStart"/>
      <w:r w:rsidRPr="00B3493E">
        <w:rPr>
          <w:rFonts w:cs="Arial"/>
          <w:b/>
        </w:rPr>
        <w:t>ost</w:t>
      </w:r>
      <w:proofErr w:type="spellEnd"/>
      <w:r w:rsidRPr="00B3493E">
        <w:rPr>
          <w:rFonts w:cs="Arial"/>
          <w:b/>
        </w:rPr>
        <w:t xml:space="preserve">. </w:t>
      </w:r>
      <w:proofErr w:type="spellStart"/>
      <w:r w:rsidRPr="00B3493E">
        <w:rPr>
          <w:rFonts w:cs="Arial"/>
          <w:b/>
        </w:rPr>
        <w:t>pl</w:t>
      </w:r>
      <w:proofErr w:type="spellEnd"/>
      <w:r w:rsidRPr="00B3493E">
        <w:rPr>
          <w:rFonts w:cs="Arial"/>
          <w:b/>
        </w:rPr>
        <w:t xml:space="preserve">. o výměře 645 m2, dle geometrického plánu č. 184-311/2019 ze dne 7. 8. 2019 pozemek </w:t>
      </w:r>
      <w:proofErr w:type="spellStart"/>
      <w:r w:rsidRPr="00B3493E">
        <w:rPr>
          <w:rFonts w:cs="Arial"/>
          <w:b/>
        </w:rPr>
        <w:t>parc</w:t>
      </w:r>
      <w:proofErr w:type="spellEnd"/>
      <w:r w:rsidRPr="00B3493E">
        <w:rPr>
          <w:rFonts w:cs="Arial"/>
          <w:b/>
        </w:rPr>
        <w:t xml:space="preserve">. č. 257/76 </w:t>
      </w:r>
      <w:proofErr w:type="spellStart"/>
      <w:r w:rsidRPr="00B3493E">
        <w:rPr>
          <w:rFonts w:cs="Arial"/>
          <w:b/>
        </w:rPr>
        <w:t>ost</w:t>
      </w:r>
      <w:proofErr w:type="spellEnd"/>
      <w:r w:rsidRPr="00B3493E">
        <w:rPr>
          <w:rFonts w:cs="Arial"/>
          <w:b/>
        </w:rPr>
        <w:t xml:space="preserve">. </w:t>
      </w:r>
      <w:proofErr w:type="spellStart"/>
      <w:r w:rsidRPr="00B3493E">
        <w:rPr>
          <w:rFonts w:cs="Arial"/>
          <w:b/>
        </w:rPr>
        <w:t>pl</w:t>
      </w:r>
      <w:proofErr w:type="spellEnd"/>
      <w:r w:rsidRPr="00B3493E">
        <w:rPr>
          <w:rFonts w:cs="Arial"/>
          <w:b/>
        </w:rPr>
        <w:t xml:space="preserve">. o výměře 645 m2, spoluvlastnický podíl o velikosti id. 18/20 k pozemku </w:t>
      </w:r>
      <w:proofErr w:type="spellStart"/>
      <w:r w:rsidRPr="00B3493E">
        <w:rPr>
          <w:rFonts w:cs="Arial"/>
          <w:b/>
        </w:rPr>
        <w:t>parc</w:t>
      </w:r>
      <w:proofErr w:type="spellEnd"/>
      <w:r w:rsidRPr="00B3493E">
        <w:rPr>
          <w:rFonts w:cs="Arial"/>
          <w:b/>
        </w:rPr>
        <w:t xml:space="preserve">. č. 257/32 </w:t>
      </w:r>
      <w:proofErr w:type="spellStart"/>
      <w:r w:rsidRPr="00B3493E">
        <w:rPr>
          <w:rFonts w:cs="Arial"/>
          <w:b/>
        </w:rPr>
        <w:t>ost</w:t>
      </w:r>
      <w:proofErr w:type="spellEnd"/>
      <w:r w:rsidRPr="00B3493E">
        <w:rPr>
          <w:rFonts w:cs="Arial"/>
          <w:b/>
        </w:rPr>
        <w:t xml:space="preserve">. </w:t>
      </w:r>
      <w:proofErr w:type="spellStart"/>
      <w:r w:rsidRPr="00B3493E">
        <w:rPr>
          <w:rFonts w:cs="Arial"/>
          <w:b/>
        </w:rPr>
        <w:t>pl</w:t>
      </w:r>
      <w:proofErr w:type="spellEnd"/>
      <w:r w:rsidRPr="00B3493E">
        <w:rPr>
          <w:rFonts w:cs="Arial"/>
          <w:b/>
        </w:rPr>
        <w:t xml:space="preserve">. o výměře 116 m2, a pozemky </w:t>
      </w:r>
      <w:proofErr w:type="spellStart"/>
      <w:r w:rsidRPr="00B3493E">
        <w:rPr>
          <w:rFonts w:cs="Arial"/>
          <w:b/>
        </w:rPr>
        <w:t>parc</w:t>
      </w:r>
      <w:proofErr w:type="spellEnd"/>
      <w:r w:rsidRPr="00B3493E">
        <w:rPr>
          <w:rFonts w:cs="Arial"/>
          <w:b/>
        </w:rPr>
        <w:t xml:space="preserve">. č. 257/33 </w:t>
      </w:r>
      <w:proofErr w:type="spellStart"/>
      <w:r w:rsidRPr="00B3493E">
        <w:rPr>
          <w:rFonts w:cs="Arial"/>
          <w:b/>
        </w:rPr>
        <w:t>ost</w:t>
      </w:r>
      <w:proofErr w:type="spellEnd"/>
      <w:r w:rsidRPr="00B3493E">
        <w:rPr>
          <w:rFonts w:cs="Arial"/>
          <w:b/>
        </w:rPr>
        <w:t xml:space="preserve">. </w:t>
      </w:r>
      <w:proofErr w:type="spellStart"/>
      <w:r w:rsidRPr="00B3493E">
        <w:rPr>
          <w:rFonts w:cs="Arial"/>
          <w:b/>
        </w:rPr>
        <w:t>pl</w:t>
      </w:r>
      <w:proofErr w:type="spellEnd"/>
      <w:r w:rsidRPr="00B3493E">
        <w:rPr>
          <w:rFonts w:cs="Arial"/>
          <w:b/>
        </w:rPr>
        <w:t>. o výměře 14</w:t>
      </w:r>
      <w:r>
        <w:rPr>
          <w:rFonts w:cs="Arial"/>
          <w:b/>
        </w:rPr>
        <w:t xml:space="preserve"> m2, </w:t>
      </w:r>
      <w:proofErr w:type="spellStart"/>
      <w:r>
        <w:rPr>
          <w:rFonts w:cs="Arial"/>
          <w:b/>
        </w:rPr>
        <w:t>parc</w:t>
      </w:r>
      <w:proofErr w:type="spellEnd"/>
      <w:r>
        <w:rPr>
          <w:rFonts w:cs="Arial"/>
          <w:b/>
        </w:rPr>
        <w:t xml:space="preserve">. č. 257/34 </w:t>
      </w:r>
      <w:proofErr w:type="spellStart"/>
      <w:r>
        <w:rPr>
          <w:rFonts w:cs="Arial"/>
          <w:b/>
        </w:rPr>
        <w:t>ost</w:t>
      </w:r>
      <w:proofErr w:type="spellEnd"/>
      <w:r>
        <w:rPr>
          <w:rFonts w:cs="Arial"/>
          <w:b/>
        </w:rPr>
        <w:t xml:space="preserve">. </w:t>
      </w:r>
      <w:proofErr w:type="spellStart"/>
      <w:r>
        <w:rPr>
          <w:rFonts w:cs="Arial"/>
          <w:b/>
        </w:rPr>
        <w:t>pl</w:t>
      </w:r>
      <w:proofErr w:type="spellEnd"/>
      <w:r>
        <w:rPr>
          <w:rFonts w:cs="Arial"/>
          <w:b/>
        </w:rPr>
        <w:t>. o </w:t>
      </w:r>
      <w:r w:rsidRPr="00B3493E">
        <w:rPr>
          <w:rFonts w:cs="Arial"/>
          <w:b/>
        </w:rPr>
        <w:t xml:space="preserve">výměře 13 m2 a </w:t>
      </w:r>
      <w:proofErr w:type="spellStart"/>
      <w:r w:rsidRPr="00B3493E">
        <w:rPr>
          <w:rFonts w:cs="Arial"/>
          <w:b/>
        </w:rPr>
        <w:t>parc</w:t>
      </w:r>
      <w:proofErr w:type="spellEnd"/>
      <w:r w:rsidRPr="00B3493E">
        <w:rPr>
          <w:rFonts w:cs="Arial"/>
          <w:b/>
        </w:rPr>
        <w:t xml:space="preserve">. č. 257/35 </w:t>
      </w:r>
      <w:proofErr w:type="spellStart"/>
      <w:r w:rsidRPr="00B3493E">
        <w:rPr>
          <w:rFonts w:cs="Arial"/>
          <w:b/>
        </w:rPr>
        <w:t>ost</w:t>
      </w:r>
      <w:proofErr w:type="spellEnd"/>
      <w:r w:rsidRPr="00B3493E">
        <w:rPr>
          <w:rFonts w:cs="Arial"/>
          <w:b/>
        </w:rPr>
        <w:t xml:space="preserve">. </w:t>
      </w:r>
      <w:proofErr w:type="spellStart"/>
      <w:r w:rsidRPr="00B3493E">
        <w:rPr>
          <w:rFonts w:cs="Arial"/>
          <w:b/>
        </w:rPr>
        <w:t>pl</w:t>
      </w:r>
      <w:proofErr w:type="spellEnd"/>
      <w:r w:rsidRPr="00B3493E">
        <w:rPr>
          <w:rFonts w:cs="Arial"/>
          <w:b/>
        </w:rPr>
        <w:t>. o vý</w:t>
      </w:r>
      <w:r>
        <w:rPr>
          <w:rFonts w:cs="Arial"/>
          <w:b/>
        </w:rPr>
        <w:t xml:space="preserve">měře 20 m2, vše v </w:t>
      </w:r>
      <w:proofErr w:type="spellStart"/>
      <w:proofErr w:type="gramStart"/>
      <w:r>
        <w:rPr>
          <w:rFonts w:cs="Arial"/>
          <w:b/>
        </w:rPr>
        <w:t>k.ú</w:t>
      </w:r>
      <w:proofErr w:type="spellEnd"/>
      <w:r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Rataje u </w:t>
      </w:r>
      <w:r w:rsidRPr="00B3493E">
        <w:rPr>
          <w:rFonts w:cs="Arial"/>
          <w:b/>
        </w:rPr>
        <w:t>Olomouce, obec Těšetice, vše z vlastnictví Olomouckého kraje, z hospodaření Správy silnic Olomouckého kraje, příspěvkové organizace, do vlastnictví obce Těšetice, IČO: 00299545. Nabyvatel uhradí veškeré náklady spojené s převodem vlastnického práva a správní poplatek spojený s návrhem na vklad vlastnického práva do katastru nemovitostí</w:t>
      </w:r>
      <w:r w:rsidR="00C7617D" w:rsidRPr="00C7617D">
        <w:rPr>
          <w:rFonts w:cs="Arial"/>
          <w:b/>
        </w:rPr>
        <w:t>.</w:t>
      </w:r>
    </w:p>
    <w:p w:rsidR="007B768F" w:rsidRPr="000933EE" w:rsidRDefault="007B768F" w:rsidP="00C837B7">
      <w:r w:rsidRPr="00F44C8F">
        <w:t>Žádosti, podněty a připomínky k tomuto záměru Olom</w:t>
      </w:r>
      <w:r w:rsidR="001A39B0" w:rsidRPr="00F44C8F">
        <w:t xml:space="preserve">ouckého kraje se přijímají </w:t>
      </w:r>
      <w:r w:rsidR="00F44C8F" w:rsidRPr="00D52836">
        <w:t>do </w:t>
      </w:r>
      <w:r w:rsidR="00B3493E">
        <w:t>21</w:t>
      </w:r>
      <w:r w:rsidR="00396AB0">
        <w:t>. 1. 2021</w:t>
      </w:r>
      <w:r w:rsidR="001A39B0" w:rsidRPr="009A10F0">
        <w:t xml:space="preserve"> do </w:t>
      </w:r>
      <w:r w:rsidR="00E95D22" w:rsidRPr="009A10F0">
        <w:t>13</w:t>
      </w:r>
      <w:r w:rsidRPr="009A10F0">
        <w:t>.00 h</w:t>
      </w:r>
      <w:r w:rsidRPr="000933EE">
        <w:t>od. na adrese: Krajský úřad Olomouckého kraje, odbor majetkový, právní a správních č</w:t>
      </w:r>
      <w:r w:rsidR="00C22370" w:rsidRPr="000933EE">
        <w:t>inností, Jeremenkova 40a, 779 00</w:t>
      </w:r>
      <w:r w:rsidRPr="000933EE">
        <w:t xml:space="preserve"> Olomouc.</w:t>
      </w:r>
    </w:p>
    <w:p w:rsidR="007B768F" w:rsidRPr="009A10F0" w:rsidRDefault="007B768F" w:rsidP="007B768F">
      <w:pPr>
        <w:pStyle w:val="Dobazveejnn"/>
        <w:spacing w:before="240" w:after="120"/>
      </w:pPr>
      <w:r w:rsidRPr="000933EE">
        <w:t>Doba zveřejn</w:t>
      </w:r>
      <w:r w:rsidR="001A39B0" w:rsidRPr="000933EE">
        <w:t xml:space="preserve">ění </w:t>
      </w:r>
      <w:r w:rsidR="001A39B0" w:rsidRPr="00D52836">
        <w:t xml:space="preserve">záměru: od </w:t>
      </w:r>
      <w:r w:rsidR="00B3493E">
        <w:t>21</w:t>
      </w:r>
      <w:r w:rsidR="00396AB0">
        <w:t>. 12</w:t>
      </w:r>
      <w:r w:rsidR="002D6558" w:rsidRPr="009A10F0">
        <w:t>. 2020</w:t>
      </w:r>
      <w:r w:rsidR="00D52836" w:rsidRPr="009A10F0">
        <w:t xml:space="preserve"> do</w:t>
      </w:r>
      <w:r w:rsidR="00396AB0">
        <w:t xml:space="preserve"> </w:t>
      </w:r>
      <w:r w:rsidR="00B3493E">
        <w:t>21</w:t>
      </w:r>
      <w:r w:rsidR="00396AB0">
        <w:t>. 1. 2021</w:t>
      </w:r>
      <w:r w:rsidRPr="009A10F0">
        <w:t xml:space="preserve"> </w:t>
      </w:r>
    </w:p>
    <w:p w:rsidR="007B768F" w:rsidRDefault="001A39B0" w:rsidP="007B768F">
      <w:r w:rsidRPr="009A10F0">
        <w:t xml:space="preserve">Zveřejněno: </w:t>
      </w:r>
      <w:r w:rsidR="00B3493E">
        <w:t>21</w:t>
      </w:r>
      <w:r w:rsidR="00D26D5E" w:rsidRPr="009A10F0">
        <w:t>.</w:t>
      </w:r>
      <w:r w:rsidR="00396AB0">
        <w:t xml:space="preserve"> 12</w:t>
      </w:r>
      <w:r w:rsidR="002D6558" w:rsidRPr="009A10F0">
        <w:t>. 2020</w:t>
      </w:r>
    </w:p>
    <w:p w:rsidR="007B768F" w:rsidRDefault="007B768F" w:rsidP="007B768F">
      <w:r>
        <w:t>Svěšeno:</w:t>
      </w:r>
    </w:p>
    <w:p w:rsidR="00296E5E" w:rsidRDefault="00296E5E" w:rsidP="00A41529"/>
    <w:p w:rsidR="00D652FD" w:rsidRPr="009A10F0" w:rsidRDefault="00A41529" w:rsidP="00D652FD">
      <w:pPr>
        <w:rPr>
          <w:i/>
          <w:color w:val="808080"/>
        </w:rPr>
      </w:pPr>
      <w:r w:rsidRPr="009A10F0">
        <w:rPr>
          <w:i/>
          <w:color w:val="808080"/>
        </w:rPr>
        <w:t>kontakt</w:t>
      </w:r>
      <w:r w:rsidR="00571F63" w:rsidRPr="009A10F0">
        <w:rPr>
          <w:i/>
          <w:color w:val="808080"/>
        </w:rPr>
        <w:t>y</w:t>
      </w:r>
      <w:r w:rsidRPr="009A10F0">
        <w:rPr>
          <w:i/>
          <w:color w:val="808080"/>
        </w:rPr>
        <w:t xml:space="preserve">: </w:t>
      </w:r>
      <w:r w:rsidR="00B3493E">
        <w:rPr>
          <w:i/>
          <w:color w:val="808080"/>
        </w:rPr>
        <w:t>Ing</w:t>
      </w:r>
      <w:r w:rsidR="00AF1303">
        <w:rPr>
          <w:i/>
          <w:color w:val="808080"/>
        </w:rPr>
        <w:t xml:space="preserve">. </w:t>
      </w:r>
      <w:r w:rsidR="00B3493E">
        <w:rPr>
          <w:i/>
          <w:color w:val="808080"/>
        </w:rPr>
        <w:t>Regina Vrbová</w:t>
      </w:r>
      <w:r w:rsidR="00D652FD" w:rsidRPr="009A10F0">
        <w:rPr>
          <w:i/>
          <w:color w:val="808080"/>
        </w:rPr>
        <w:t xml:space="preserve"> – </w:t>
      </w:r>
      <w:hyperlink r:id="rId5" w:history="1">
        <w:r w:rsidR="00B3493E" w:rsidRPr="00F25A23">
          <w:rPr>
            <w:rStyle w:val="Hypertextovodkaz"/>
            <w:i/>
          </w:rPr>
          <w:t>regina.vrbova</w:t>
        </w:r>
      </w:hyperlink>
      <w:r w:rsidR="00D652FD" w:rsidRPr="009A10F0">
        <w:rPr>
          <w:rStyle w:val="Hypertextovodkaz"/>
          <w:i/>
        </w:rPr>
        <w:t>@olkraj.cz</w:t>
      </w:r>
      <w:r w:rsidR="00713585" w:rsidRPr="009A10F0">
        <w:rPr>
          <w:i/>
          <w:color w:val="808080"/>
        </w:rPr>
        <w:t xml:space="preserve">, tel. </w:t>
      </w:r>
      <w:r w:rsidR="00B3493E">
        <w:rPr>
          <w:i/>
          <w:color w:val="808080"/>
        </w:rPr>
        <w:t>585 508 423</w:t>
      </w:r>
    </w:p>
    <w:p w:rsidR="00A41529" w:rsidRPr="009A10F0" w:rsidRDefault="00A41529" w:rsidP="00A41529">
      <w:pPr>
        <w:rPr>
          <w:i/>
          <w:color w:val="808080"/>
          <w:sz w:val="20"/>
          <w:szCs w:val="20"/>
        </w:rPr>
      </w:pPr>
    </w:p>
    <w:p w:rsidR="00296E5E" w:rsidRDefault="00296E5E"/>
    <w:p w:rsidR="002606B0" w:rsidRDefault="002606B0"/>
    <w:p w:rsidR="002606B0" w:rsidRDefault="002606B0"/>
    <w:p w:rsidR="002606B0" w:rsidRDefault="002606B0"/>
    <w:p w:rsidR="001107F1" w:rsidRDefault="001107F1"/>
    <w:p w:rsidR="001107F1" w:rsidRDefault="001107F1"/>
    <w:p w:rsidR="002606B0" w:rsidRDefault="002606B0"/>
    <w:p w:rsidR="002606B0" w:rsidRDefault="002606B0"/>
    <w:p w:rsidR="00296E5E" w:rsidRDefault="00296E5E" w:rsidP="00296E5E">
      <w:r>
        <w:t>________________________________________________</w:t>
      </w:r>
    </w:p>
    <w:p w:rsidR="008D4CEA" w:rsidRDefault="00396AB0" w:rsidP="008D4CEA">
      <w:r>
        <w:rPr>
          <w:i/>
          <w:color w:val="808080"/>
          <w:sz w:val="20"/>
          <w:szCs w:val="20"/>
        </w:rPr>
        <w:t>Dne 1</w:t>
      </w:r>
      <w:r w:rsidR="00B3493E">
        <w:rPr>
          <w:i/>
          <w:color w:val="808080"/>
          <w:sz w:val="20"/>
          <w:szCs w:val="20"/>
        </w:rPr>
        <w:t>7</w:t>
      </w:r>
      <w:r>
        <w:rPr>
          <w:i/>
          <w:color w:val="808080"/>
          <w:sz w:val="20"/>
          <w:szCs w:val="20"/>
        </w:rPr>
        <w:t>. 12</w:t>
      </w:r>
      <w:r w:rsidR="002D6558">
        <w:rPr>
          <w:i/>
          <w:color w:val="808080"/>
          <w:sz w:val="20"/>
          <w:szCs w:val="20"/>
        </w:rPr>
        <w:t>. 2020</w:t>
      </w:r>
      <w:r w:rsidR="008D4CEA">
        <w:rPr>
          <w:i/>
          <w:color w:val="808080"/>
          <w:sz w:val="20"/>
          <w:szCs w:val="20"/>
        </w:rPr>
        <w:t xml:space="preserve"> vyhotovila Bc. Juřenová</w:t>
      </w:r>
    </w:p>
    <w:sectPr w:rsidR="008D4CEA" w:rsidSect="002C1564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7"/>
    <w:rsid w:val="000933EE"/>
    <w:rsid w:val="001107F1"/>
    <w:rsid w:val="001146BD"/>
    <w:rsid w:val="001251B2"/>
    <w:rsid w:val="001342A8"/>
    <w:rsid w:val="001438DD"/>
    <w:rsid w:val="00157435"/>
    <w:rsid w:val="00173177"/>
    <w:rsid w:val="00195AC4"/>
    <w:rsid w:val="001A39B0"/>
    <w:rsid w:val="00237187"/>
    <w:rsid w:val="002558BF"/>
    <w:rsid w:val="002606B0"/>
    <w:rsid w:val="00296E5E"/>
    <w:rsid w:val="002C1564"/>
    <w:rsid w:val="002D2161"/>
    <w:rsid w:val="002D6558"/>
    <w:rsid w:val="002E354A"/>
    <w:rsid w:val="00301B56"/>
    <w:rsid w:val="00313151"/>
    <w:rsid w:val="003821AD"/>
    <w:rsid w:val="00396AB0"/>
    <w:rsid w:val="00483150"/>
    <w:rsid w:val="004C24C6"/>
    <w:rsid w:val="004C4BC9"/>
    <w:rsid w:val="00517B53"/>
    <w:rsid w:val="00531D37"/>
    <w:rsid w:val="00571F63"/>
    <w:rsid w:val="005804C5"/>
    <w:rsid w:val="005B54ED"/>
    <w:rsid w:val="005B56F0"/>
    <w:rsid w:val="005C5D26"/>
    <w:rsid w:val="00607844"/>
    <w:rsid w:val="00656962"/>
    <w:rsid w:val="006647BC"/>
    <w:rsid w:val="006C7F4C"/>
    <w:rsid w:val="006E418A"/>
    <w:rsid w:val="006F254C"/>
    <w:rsid w:val="00713585"/>
    <w:rsid w:val="00727160"/>
    <w:rsid w:val="00736CAF"/>
    <w:rsid w:val="00740451"/>
    <w:rsid w:val="0074232A"/>
    <w:rsid w:val="007A0E16"/>
    <w:rsid w:val="007B768F"/>
    <w:rsid w:val="007D7D19"/>
    <w:rsid w:val="007E7C85"/>
    <w:rsid w:val="007F330B"/>
    <w:rsid w:val="008C0535"/>
    <w:rsid w:val="008D4CEA"/>
    <w:rsid w:val="00900D4C"/>
    <w:rsid w:val="00957EC7"/>
    <w:rsid w:val="00972538"/>
    <w:rsid w:val="00985322"/>
    <w:rsid w:val="009A10F0"/>
    <w:rsid w:val="009B4751"/>
    <w:rsid w:val="009F3CAF"/>
    <w:rsid w:val="00A41529"/>
    <w:rsid w:val="00A731F1"/>
    <w:rsid w:val="00A97D69"/>
    <w:rsid w:val="00AF1303"/>
    <w:rsid w:val="00B3493E"/>
    <w:rsid w:val="00B55342"/>
    <w:rsid w:val="00B77BB2"/>
    <w:rsid w:val="00BB5864"/>
    <w:rsid w:val="00BB689B"/>
    <w:rsid w:val="00BC3F13"/>
    <w:rsid w:val="00BD4E3D"/>
    <w:rsid w:val="00BF0C20"/>
    <w:rsid w:val="00BF2968"/>
    <w:rsid w:val="00C03710"/>
    <w:rsid w:val="00C22370"/>
    <w:rsid w:val="00C5048A"/>
    <w:rsid w:val="00C7617D"/>
    <w:rsid w:val="00C81F75"/>
    <w:rsid w:val="00C837B7"/>
    <w:rsid w:val="00CB3AB9"/>
    <w:rsid w:val="00CB3C67"/>
    <w:rsid w:val="00D03EB3"/>
    <w:rsid w:val="00D0568C"/>
    <w:rsid w:val="00D26D5E"/>
    <w:rsid w:val="00D52836"/>
    <w:rsid w:val="00D652FD"/>
    <w:rsid w:val="00E54207"/>
    <w:rsid w:val="00E60A41"/>
    <w:rsid w:val="00E9045C"/>
    <w:rsid w:val="00E95D22"/>
    <w:rsid w:val="00EA20C2"/>
    <w:rsid w:val="00EC4D34"/>
    <w:rsid w:val="00F44C8F"/>
    <w:rsid w:val="00F55A48"/>
    <w:rsid w:val="00FC3273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207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4207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E54207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207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4207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E54207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E54207"/>
    <w:rPr>
      <w:b w:val="0"/>
    </w:rPr>
  </w:style>
  <w:style w:type="character" w:customStyle="1" w:styleId="DobazveejnnChar">
    <w:name w:val="Doba zveřejnění Char"/>
    <w:link w:val="Dobazveejnn"/>
    <w:locked/>
    <w:rsid w:val="00E54207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E5420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Tunznak">
    <w:name w:val="Tučný znak"/>
    <w:rsid w:val="00E54207"/>
    <w:rPr>
      <w:rFonts w:ascii="Arial" w:hAnsi="Arial"/>
      <w:b/>
      <w:color w:val="auto"/>
      <w:sz w:val="24"/>
      <w:u w:val="none"/>
      <w:vertAlign w:val="baseline"/>
    </w:rPr>
  </w:style>
  <w:style w:type="character" w:styleId="Hypertextovodkaz">
    <w:name w:val="Hyperlink"/>
    <w:basedOn w:val="Standardnpsmoodstavce"/>
    <w:uiPriority w:val="99"/>
    <w:unhideWhenUsed/>
    <w:rsid w:val="00A415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C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C6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207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4207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E54207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207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4207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E54207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E54207"/>
    <w:rPr>
      <w:b w:val="0"/>
    </w:rPr>
  </w:style>
  <w:style w:type="character" w:customStyle="1" w:styleId="DobazveejnnChar">
    <w:name w:val="Doba zveřejnění Char"/>
    <w:link w:val="Dobazveejnn"/>
    <w:locked/>
    <w:rsid w:val="00E54207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E5420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Tunznak">
    <w:name w:val="Tučný znak"/>
    <w:rsid w:val="00E54207"/>
    <w:rPr>
      <w:rFonts w:ascii="Arial" w:hAnsi="Arial"/>
      <w:b/>
      <w:color w:val="auto"/>
      <w:sz w:val="24"/>
      <w:u w:val="none"/>
      <w:vertAlign w:val="baseline"/>
    </w:rPr>
  </w:style>
  <w:style w:type="character" w:styleId="Hypertextovodkaz">
    <w:name w:val="Hyperlink"/>
    <w:basedOn w:val="Standardnpsmoodstavce"/>
    <w:uiPriority w:val="99"/>
    <w:unhideWhenUsed/>
    <w:rsid w:val="00A415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C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C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na.vrb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Lenka</dc:creator>
  <cp:lastModifiedBy>Podatelna Těšetice</cp:lastModifiedBy>
  <cp:revision>2</cp:revision>
  <cp:lastPrinted>2020-01-31T10:19:00Z</cp:lastPrinted>
  <dcterms:created xsi:type="dcterms:W3CDTF">2020-12-21T09:30:00Z</dcterms:created>
  <dcterms:modified xsi:type="dcterms:W3CDTF">2020-12-21T09:30:00Z</dcterms:modified>
</cp:coreProperties>
</file>